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FA" w:rsidRPr="00084FFA" w:rsidRDefault="00A56F1D" w:rsidP="00084FF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РЕЗОЛЮЦИЯ</w:t>
      </w:r>
      <w:r w:rsidR="00084FFA" w:rsidRPr="00084F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084FFA"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Всероссийского совещания учителей физической культуры</w:t>
      </w:r>
      <w:r w:rsidR="00084FFA"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84FFA" w:rsidRPr="00084FFA" w:rsidRDefault="00084FFA" w:rsidP="00084FF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(г. Петрозаводск, Республика Карелия</w:t>
      </w:r>
      <w:proofErr w:type="gramEnd"/>
    </w:p>
    <w:p w:rsidR="00084FFA" w:rsidRPr="00084FFA" w:rsidRDefault="00084FFA" w:rsidP="00084FF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12-14 сентября 2013 г.)</w:t>
      </w:r>
      <w:proofErr w:type="gramEnd"/>
    </w:p>
    <w:p w:rsidR="00084FFA" w:rsidRPr="00084FFA" w:rsidRDefault="00084FFA" w:rsidP="00084FF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84FFA" w:rsidRPr="00084FFA" w:rsidRDefault="00084FFA" w:rsidP="00084FF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84FFA" w:rsidRPr="00084FFA" w:rsidRDefault="00084FFA" w:rsidP="00A56F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инициативе Объединения учителей физической культуры России 12-14 </w:t>
      </w:r>
    </w:p>
    <w:p w:rsidR="00084FFA" w:rsidRPr="00084FFA" w:rsidRDefault="00084FFA" w:rsidP="00A56F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сентября 2013 г. в г. Петрозаводске (Республика Карелия) состоялось 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Всероссийское</w:t>
      </w:r>
      <w:proofErr w:type="gram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84FFA" w:rsidRPr="00084FFA" w:rsidRDefault="00084FFA" w:rsidP="00A56F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совещание учителей физической культуры (далее – Всероссийское совещание). </w:t>
      </w:r>
    </w:p>
    <w:p w:rsidR="00084FFA" w:rsidRPr="00084FFA" w:rsidRDefault="00084FFA" w:rsidP="00A56F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 170 участников из 51 субъекта Российской Федерации: учителя  физической культуры, руководители общеобразовательных организаций,  представители органов исполнительной власти субъектов Российской Федерации,  осуществляющие управление в сфере образования, ведущие специалисты в области  образования, физической культуры и спорта (далее – участники конференции),  собрались в г. Петрозаводске чтобы обсудить роль и место физической культуры  и спорта в системе общего образования, вопросы внедрения Всероссийского  физкультурно-спортивного комплекса</w:t>
      </w:r>
      <w:proofErr w:type="gram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Комплекс) в целях сохранения и  укрепления здоровья, воспитания подрастающего поколения.</w:t>
      </w:r>
    </w:p>
    <w:p w:rsidR="00084FFA" w:rsidRPr="00084FFA" w:rsidRDefault="00084FFA" w:rsidP="00A56F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Свое приветствие участникам Всероссийского совещания направили Министр </w:t>
      </w:r>
    </w:p>
    <w:p w:rsidR="00084FFA" w:rsidRPr="00084FFA" w:rsidRDefault="00084FFA" w:rsidP="00A56F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образования и науки Российской Федерации Ливанов Д.В., Министр спорта </w:t>
      </w:r>
    </w:p>
    <w:p w:rsidR="00084FFA" w:rsidRPr="00084FFA" w:rsidRDefault="00084FFA" w:rsidP="00A56F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Российской Федерации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Мутко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В.Л., Глава Республики Карелия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Худилайнен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А.П.</w:t>
      </w:r>
    </w:p>
    <w:p w:rsidR="00084FFA" w:rsidRPr="00084FFA" w:rsidRDefault="00084FFA" w:rsidP="00A56F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рамках пленарного заседания Всероссийского совещания был заслушан  ряд докладов по наиболее актуальным вопросам развития физической культуры  и спорта в общеобразовательных организациях. В частности, перед участниками  Всероссийского совещания выступили: директор Департамента государственной  политики в сфере воспитания детей и молодежи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Страдзе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А.Э., директор  Департамента развития физической культуры и массового спорта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Минспорта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России Томилова М.В., а также представители ряда субъектов Российской  Федерации.</w:t>
      </w:r>
    </w:p>
    <w:p w:rsidR="00084FFA" w:rsidRPr="00084FFA" w:rsidRDefault="00084FFA" w:rsidP="00A56F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Дальнейшая работа Всероссийского совещания проводилась в  рамках секционных совещаний: «Организация содержания преподавания предмета «Физическая культура» в условиях введения федеральных государственных образовательных стандартов»; «Организация внеурочной физкультурно-спортивной деятельности в общеобразовательной организации»; «Разработка и внедрение методик преподавания физической культуры в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бщеобразовательных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организациях для школьников различных групп здоровья (основная, подготовительная и специальная медицинская группы)»; «Вопросы внедрения Всероссийского физкультурно-спортивного комплекса».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Участники конференции констатируют, что уровень физического развития школьников за последние десятилетия значительно снизился, при этом в процессе образовательной деятельности увеличилась психологическая и эмоциональная напряженность, в том числе информационная нагрузка.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Участники конференции подчеркнули, что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дальнейшее развитие физической культуры и спорта во многом зависит от качества подготовки, переподготовки и  повышения квалификации специалистов в области физической культуры и спорта.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</w:t>
      </w:r>
      <w:proofErr w:type="gram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итогам проведенного Всероссийского совещания учителей физической  культуры его участниками подготовлены следующие предложения.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вопросу содержания преподавания предмета «Физическая культура» в условиях введения федеральных государственных образовательных стандартов.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Органам исполнительной власти субъектов Российской Федерации, 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осуществляющих государственное управление в сфере образования: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рекомендовать введение сдачи норм Всероссийского физкультурно-спортивного комплекса в 1-х, 4-х, 9-х </w:t>
      </w:r>
      <w:r w:rsidRPr="00084FFA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lastRenderedPageBreak/>
        <w:t>и 11-х классах общеобразовательных организаций в рамках федеральных государственных образовательных стандартов общего образования (внеурочная деятельность).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1.2.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Руководителям общеобразовательных организаций: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предусмотреть при организации и проведении уроков физической культуры разделение обучающихся с учетом медицинских групп здоровья, преподавание на уроке из расчета двух учителей физической культуры на один кла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сс в пр</w:t>
      </w:r>
      <w:proofErr w:type="gram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еделах выделенного финансирования;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рассмотреть возможность организации и проведения повышения квалификации для учителей физической культуры по программам дополнительного профессионального образования, связанным с преподаванием предмета «Физическая культура» для школьников имеющих отклонения в состоянии здоровья;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предусмотреть в рамках изучения предмета «Физическая культура» время для подготовки к сдаче нормативов Комплекса.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1.3.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Объединению учителей физической культуры России: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предусмотреть проведение на своем сайте </w:t>
      </w:r>
      <w:proofErr w:type="spellStart"/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интернет-конференций</w:t>
      </w:r>
      <w:proofErr w:type="spellEnd"/>
      <w:proofErr w:type="gram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 актуальным проблемам преподавания предмета «Физическая культура» для различных уровней общего образования (начального, основного и среднего).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вопросу внедрения Всероссийского физкультурно-спортивного комплекса.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2.1.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Участники конференции поддерживают проект Всероссийского физкультурно-спортивного комплекса.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2.2.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Рекомендовать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Минспорту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и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Минобрануки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России: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доработке Комплекса предусмотреть необходимость вариативного подхода к представленным в Комплексе упражнениям и нормативам, а также сформировать (дополнить существующие) нормативы с учетом предпочтений учащихся по видам спорта, имеющейся спортивной инфраструктуры, подготовленности учителей физической культуры, географических и климатических условий страны;</w:t>
      </w:r>
      <w:proofErr w:type="gramEnd"/>
      <w:r w:rsidR="00E70A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рассмотреть проект программы, подготовленный Объединением учителей физической культуры России «Спортплощадка для подготовки к сдаче норм Всероссийского физкультурно-спортивного комплекса по месту жительства и учебы», а также провести ее экспертизу и подготовить рекомендации по ее  дальнейшему использованию;</w:t>
      </w:r>
      <w:r w:rsidR="00E70A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рассмотреть вопрос о введении в нормативно-тестирующей части Комплекса дополнительной ступени для детей и молодежи, отнесенных по состоянию здоровья к подготовительной и специальной медицинской группам, с целью формирования сознательного отношения к физкультурно-спортивным навыкам здорового образа жизни;</w:t>
      </w:r>
      <w:proofErr w:type="gramEnd"/>
      <w:r w:rsidR="00E70A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подготовить предложения по организации и проведению повышения квалификации учителей физической культуры по вопросам эффективного внедрения Комплекса и новых современных программ по развитию видов спорта в общеобразовательных учреждениях с учетом рекомендаций Всероссийских спортивных федераций. 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2.3.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Рекомендовать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Минспорту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России: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первого этапа внедрения Комплекса (организационно-экспериментальный), который проходит в 10 субъектах Российской Федерации в период с августа 2013 года по декабрь 2014 года осуществлять его внедрение  при взаимодействии с органами исполнительной власти субъектов Российской Федерации, осуществляющих государственное управлении в сфере образования;</w:t>
      </w:r>
      <w:r w:rsidR="00A56F1D"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учесть в период проведения указанного этапа эксперимента тестирование школьников, в том числе, в сельских школах;</w:t>
      </w:r>
      <w:r w:rsidR="00A56F1D"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провести в 2015 году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всероссийскую научно-практическую конференцию  по итогам проведения первого этапа внедрения Комплекса с приглашением всех  заинтересованных организаций.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2.4.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Руководителям органов исполнительной власти субъектов Российской  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Федерации, 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осуществляющих</w:t>
      </w:r>
      <w:proofErr w:type="gram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государственное управление в сфере образования: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рассмотреть возможность формирования упражнений и нормативов Комплекса на основе наиболее привлекательных в регионе видов спорта, а также базовых для региона видов спорта с учетом единой составляющей Комплекса в части общефизической подготовки;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особое внимание уделить формированию мотивации среди учащихся к</w:t>
      </w:r>
      <w:r w:rsidR="00A56F1D"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участию в мероприятиях Комплекса, а также развитию материально-технической базы для подготовки и выполнения норм Комплекса, в том числе увеличению количества спортивных объектов, обеспечению их необходимым спортивным инвентарем и оборудованием.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2.5.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Объединению учителей физической культуры России создать рабочую группу для обобщения предложений, высказанных на Всероссийском совещании и в срок до 30 сентября 2013 г. направить их в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Минспорт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и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России. 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организации внеурочной физкультурно-спортивной деятельности и дополнительного образования в общеобразовательной организации. 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3.1.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Руководителям органов исполнительной власти субъектов Российской Федерации, осуществляющих государственное управление в сфере образования:</w:t>
      </w:r>
      <w:r w:rsidR="00A56F1D"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комплекс мер, направленных на развитие сети организаций физкультурно-спортивной направленности для обеспечения доступности общего и дополнительного (физкультурно-спортивного) образования;</w:t>
      </w:r>
      <w:r w:rsidR="00E70A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дополнительные образовательные программы, обеспечивающие использование современных методик и технологий преподавания физической культуры в общеобразовательных организациях с учетом введения федеральных государственных образовательных стандартов;</w:t>
      </w:r>
      <w:proofErr w:type="gramEnd"/>
      <w:r w:rsidR="00A56F1D"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предусмотреть меры по увеличению загруженности спортивных  общеобразовательных организаций во внеурочное время, расширив блок  дополнительного образования образовательными программами физкультурно-спортивной направленности;</w:t>
      </w:r>
      <w:r w:rsidR="00A56F1D"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совершенствовать систему проведения физкультурных и спортивных  мероприятий для всех 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категорий</w:t>
      </w:r>
      <w:proofErr w:type="gram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по различным видам спорта в целях  привлечения большего числа детей и подростков к занятиям спортом и отбора наиболее талантливых из них для занятий спортом высших достижений.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вопросу разработки и внедрения методик преподавания физической культуры в общеобразовательных организациях для школьников различных групп здоровья (основная, подготовительная и специальная медицинская группы).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4.1. 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Рекомендовать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и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Минспорту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России: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деятельности экспертного совета Министерства образования и науки Российской Федерации по совершенствованию системы физического воспитания в образовательных учреждениях Российской Федерации (далее – экспертный совет) осуществить мониторинг методик преподавания физической культуры в общеобразовательных организациях для школьников различных групп здоровья (основная, подготовительная и специальная медицинская группы), рассмотреть их на заседаниях экспертного совета и рекомендовать их субъектам Российской Федерации для апробации и использования</w:t>
      </w:r>
      <w:proofErr w:type="gram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образовательном процессе общеобразовательных организаций Российской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Федерации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;р</w:t>
      </w:r>
      <w:proofErr w:type="gram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азработать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перечни оборудования для занятий по адаптивному физическому воспитанию и адаптивному спорту для школьников с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ограниченными возможностями в соответствии с типами заболеваний и отклонениями в состоянии здоровья.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6F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4.2.</w:t>
      </w:r>
      <w:r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Руководителям органов исполнительной власти субъектов Российской Федерации, осуществляющих государственное управление в сфере образования, руководителям общеобразовательных организаций:</w:t>
      </w:r>
    </w:p>
    <w:p w:rsidR="00084FFA" w:rsidRPr="00084FFA" w:rsidRDefault="00084FFA" w:rsidP="00A56F1D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для расширения двигательного диапазона и повышения потенциала </w:t>
      </w:r>
      <w:proofErr w:type="gram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здоровья</w:t>
      </w:r>
      <w:proofErr w:type="gram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обучающихся в рамках учебной и внеурочной деятельности использовать на занятиях такие средства, как оздоровительное плавание, </w:t>
      </w:r>
      <w:proofErr w:type="spellStart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коррегирующая</w:t>
      </w:r>
      <w:proofErr w:type="spellEnd"/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ритмическая гимнастика, упражнения на тренажерных устройствах и т.д.;</w:t>
      </w:r>
      <w:r w:rsidR="00A56F1D" w:rsidRPr="00A56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4F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рамках реализации вопросов оздоровления и формирования здорового образа жизни </w:t>
      </w:r>
      <w:r w:rsidRPr="00084FF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 образовательных организациях включить в части образовательной программы по предмету «Физическая культура» в начальной школе рабочую программу «Физическая культура. Гимнастика. 1-4 классы».</w:t>
      </w:r>
    </w:p>
    <w:p w:rsidR="00050D27" w:rsidRPr="00A56F1D" w:rsidRDefault="00050D27" w:rsidP="00A56F1D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050D27" w:rsidRPr="00A56F1D" w:rsidSect="0005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84FFA"/>
    <w:rsid w:val="00050D27"/>
    <w:rsid w:val="00084FFA"/>
    <w:rsid w:val="001B4A2A"/>
    <w:rsid w:val="0023145A"/>
    <w:rsid w:val="00493F61"/>
    <w:rsid w:val="004973A1"/>
    <w:rsid w:val="00563E10"/>
    <w:rsid w:val="00740259"/>
    <w:rsid w:val="008D2F7B"/>
    <w:rsid w:val="009A6073"/>
    <w:rsid w:val="00A56F1D"/>
    <w:rsid w:val="00AB6206"/>
    <w:rsid w:val="00DC7227"/>
    <w:rsid w:val="00E70ADB"/>
    <w:rsid w:val="00F1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4FFA"/>
    <w:rPr>
      <w:b/>
      <w:bCs/>
    </w:rPr>
  </w:style>
  <w:style w:type="character" w:customStyle="1" w:styleId="apple-converted-space">
    <w:name w:val="apple-converted-space"/>
    <w:basedOn w:val="a0"/>
    <w:rsid w:val="00084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Admin</cp:lastModifiedBy>
  <cp:revision>2</cp:revision>
  <dcterms:created xsi:type="dcterms:W3CDTF">2015-04-08T10:45:00Z</dcterms:created>
  <dcterms:modified xsi:type="dcterms:W3CDTF">2015-04-08T10:45:00Z</dcterms:modified>
</cp:coreProperties>
</file>