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1B" w:rsidRPr="007A641B" w:rsidRDefault="007A641B" w:rsidP="007A641B">
      <w:pPr>
        <w:pStyle w:val="a5"/>
        <w:spacing w:line="360" w:lineRule="auto"/>
        <w:ind w:firstLine="624"/>
        <w:jc w:val="center"/>
        <w:rPr>
          <w:rFonts w:cs="Times New Roman"/>
          <w:b/>
          <w:sz w:val="28"/>
          <w:szCs w:val="28"/>
          <w:lang w:val="ru-RU"/>
        </w:rPr>
      </w:pPr>
      <w:r w:rsidRPr="007A641B">
        <w:rPr>
          <w:rFonts w:cs="Times New Roman"/>
          <w:b/>
          <w:sz w:val="28"/>
          <w:szCs w:val="28"/>
          <w:lang w:val="ru-RU"/>
        </w:rPr>
        <w:t>«Педагогические средства нравственного воспитания детей младшего школьного возраста»</w:t>
      </w:r>
    </w:p>
    <w:p w:rsidR="00BB3280" w:rsidRPr="00BB3280" w:rsidRDefault="00847FE9" w:rsidP="007A641B">
      <w:pPr>
        <w:pStyle w:val="a5"/>
        <w:spacing w:line="360" w:lineRule="auto"/>
        <w:ind w:firstLine="624"/>
        <w:jc w:val="both"/>
        <w:rPr>
          <w:rFonts w:cs="Times New Roman"/>
          <w:sz w:val="28"/>
          <w:szCs w:val="28"/>
          <w:lang w:eastAsia="ru-RU"/>
        </w:rPr>
      </w:pPr>
      <w:r w:rsidRPr="007A641B">
        <w:rPr>
          <w:rFonts w:cs="Times New Roman"/>
          <w:sz w:val="28"/>
          <w:szCs w:val="28"/>
          <w:lang w:val="ru-RU"/>
        </w:rPr>
        <w:t xml:space="preserve">В современном мире вопрос нравственного воспитания детей является одной из ключевых проблем. Организация нравственного воспитания личности важна на разных ступенях возрастного развития, в том числе на уровне младшего школьного возраста. Кто, как не учитель начальных классов, имеющий возможность влияния на развитие ребенка как </w:t>
      </w:r>
      <w:proofErr w:type="spellStart"/>
      <w:r w:rsidRPr="007A641B">
        <w:rPr>
          <w:rFonts w:cs="Times New Roman"/>
          <w:sz w:val="28"/>
          <w:szCs w:val="28"/>
          <w:lang w:val="ru-RU"/>
        </w:rPr>
        <w:t>референтное</w:t>
      </w:r>
      <w:proofErr w:type="spellEnd"/>
      <w:r w:rsidRPr="007A641B">
        <w:rPr>
          <w:rFonts w:cs="Times New Roman"/>
          <w:sz w:val="28"/>
          <w:szCs w:val="28"/>
          <w:lang w:val="ru-RU"/>
        </w:rPr>
        <w:t xml:space="preserve"> лицо, должен понимать степень значимости рассматриваемой проблемы, уделить ей одну из главенствующих ролей в своей профессиональной педагогической деятельности и вести работу по формированию у детей младшего школьного возраста основ нравственного сознания, чувств и поведения. </w:t>
      </w:r>
    </w:p>
    <w:p w:rsidR="0008797C" w:rsidRPr="00BB3280" w:rsidRDefault="00BB3280" w:rsidP="000879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возникает необходимость подбора и рациональной реализации педагогическим работником начальной школы соответствующего профессионального инструментария, а именно: педагогических средств нравственного воспитания детей. </w:t>
      </w:r>
    </w:p>
    <w:p w:rsidR="00BB3280" w:rsidRPr="00BB3280" w:rsidRDefault="0008797C" w:rsidP="00BB32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BB3280" w:rsidRPr="00BB3280">
        <w:rPr>
          <w:rFonts w:ascii="Times New Roman" w:eastAsia="Times New Roman" w:hAnsi="Times New Roman" w:cs="Times New Roman"/>
          <w:sz w:val="28"/>
          <w:szCs w:val="28"/>
        </w:rPr>
        <w:t xml:space="preserve">равственное воспитание младших школьников возможно, </w:t>
      </w:r>
      <w:r w:rsidR="00BB3280" w:rsidRPr="00360436">
        <w:rPr>
          <w:rFonts w:ascii="Times New Roman" w:eastAsia="Times New Roman" w:hAnsi="Times New Roman" w:cs="Times New Roman"/>
          <w:i/>
          <w:sz w:val="28"/>
          <w:szCs w:val="28"/>
        </w:rPr>
        <w:t>если соблюдаются следующие условия</w:t>
      </w:r>
      <w:r w:rsidR="00BB3280" w:rsidRPr="00BB328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B3280" w:rsidRPr="00BB3280" w:rsidRDefault="00BB3280" w:rsidP="00BB32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280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BB3280">
        <w:rPr>
          <w:rFonts w:ascii="Times New Roman" w:eastAsia="Times New Roman" w:hAnsi="Times New Roman" w:cs="Times New Roman"/>
          <w:sz w:val="28"/>
          <w:szCs w:val="28"/>
        </w:rPr>
        <w:tab/>
        <w:t>в воспитательной работе учителя младших классов задействован определённый комплекс педагогических средств нравственного воспитания младших школьников;</w:t>
      </w:r>
    </w:p>
    <w:p w:rsidR="00BB3280" w:rsidRPr="00BB3280" w:rsidRDefault="00BB3280" w:rsidP="00BB32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280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BB3280">
        <w:rPr>
          <w:rFonts w:ascii="Times New Roman" w:eastAsia="Times New Roman" w:hAnsi="Times New Roman" w:cs="Times New Roman"/>
          <w:sz w:val="28"/>
          <w:szCs w:val="28"/>
        </w:rPr>
        <w:tab/>
        <w:t xml:space="preserve">педагог освоил методику </w:t>
      </w:r>
      <w:proofErr w:type="gramStart"/>
      <w:r w:rsidRPr="00BB3280">
        <w:rPr>
          <w:rFonts w:ascii="Times New Roman" w:eastAsia="Times New Roman" w:hAnsi="Times New Roman" w:cs="Times New Roman"/>
          <w:sz w:val="28"/>
          <w:szCs w:val="28"/>
        </w:rPr>
        <w:t>реализа</w:t>
      </w:r>
      <w:r>
        <w:rPr>
          <w:rFonts w:ascii="Times New Roman" w:eastAsia="Times New Roman" w:hAnsi="Times New Roman" w:cs="Times New Roman"/>
          <w:sz w:val="28"/>
          <w:szCs w:val="28"/>
        </w:rPr>
        <w:t>ции педагогических средств нрав</w:t>
      </w:r>
      <w:r w:rsidRPr="00BB3280">
        <w:rPr>
          <w:rFonts w:ascii="Times New Roman" w:eastAsia="Times New Roman" w:hAnsi="Times New Roman" w:cs="Times New Roman"/>
          <w:sz w:val="28"/>
          <w:szCs w:val="28"/>
        </w:rPr>
        <w:t>ственного воспитания детей младшего школьного возраста</w:t>
      </w:r>
      <w:proofErr w:type="gramEnd"/>
      <w:r w:rsidRPr="00BB328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6100" w:rsidRDefault="00BB3280" w:rsidP="00BB32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280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BB3280">
        <w:rPr>
          <w:rFonts w:ascii="Times New Roman" w:eastAsia="Times New Roman" w:hAnsi="Times New Roman" w:cs="Times New Roman"/>
          <w:sz w:val="28"/>
          <w:szCs w:val="28"/>
        </w:rPr>
        <w:tab/>
        <w:t>младшие школьники включены в 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оспитательный процесс, построен</w:t>
      </w:r>
      <w:r w:rsidRPr="00BB3280">
        <w:rPr>
          <w:rFonts w:ascii="Times New Roman" w:eastAsia="Times New Roman" w:hAnsi="Times New Roman" w:cs="Times New Roman"/>
          <w:sz w:val="28"/>
          <w:szCs w:val="28"/>
        </w:rPr>
        <w:t>ный на основе правильно обозначенной совокупности педагогических средств.</w:t>
      </w:r>
    </w:p>
    <w:p w:rsidR="00D61642" w:rsidRPr="008C10B4" w:rsidRDefault="00D61642" w:rsidP="00BB32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100" w:rsidRPr="00F84487" w:rsidRDefault="00D61642" w:rsidP="00D61642">
      <w:pPr>
        <w:spacing w:after="0" w:line="360" w:lineRule="auto"/>
        <w:ind w:righ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BB3280" w:rsidRPr="00BB3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Своеобразие нравственного воспитания детей младшего школьного возраста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B3280" w:rsidRDefault="00BB3280" w:rsidP="000E61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97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</w:t>
      </w:r>
      <w:r w:rsidR="0008797C" w:rsidRPr="0008797C">
        <w:rPr>
          <w:rFonts w:ascii="Times New Roman" w:eastAsia="Times New Roman" w:hAnsi="Times New Roman" w:cs="Times New Roman"/>
          <w:i/>
          <w:sz w:val="28"/>
          <w:szCs w:val="28"/>
        </w:rPr>
        <w:t>«Н</w:t>
      </w:r>
      <w:r w:rsidRPr="0008797C">
        <w:rPr>
          <w:rFonts w:ascii="Times New Roman" w:eastAsia="Times New Roman" w:hAnsi="Times New Roman" w:cs="Times New Roman"/>
          <w:i/>
          <w:sz w:val="28"/>
          <w:szCs w:val="28"/>
        </w:rPr>
        <w:t>равственное воспитание»</w:t>
      </w:r>
      <w:r w:rsidRPr="00BB3280">
        <w:rPr>
          <w:rFonts w:ascii="Times New Roman" w:eastAsia="Times New Roman" w:hAnsi="Times New Roman" w:cs="Times New Roman"/>
          <w:sz w:val="28"/>
          <w:szCs w:val="28"/>
        </w:rPr>
        <w:t xml:space="preserve"> – это моральное воспитание подрастающего поколения, целенаправленный процесс формирования нравственного сознания, чувств, отношений и поведения личности, а также способность к совершенствованию и умений поступать с учетом общественных требований и норм.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3280" w:rsidRDefault="00BB3280" w:rsidP="000E610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97C">
        <w:rPr>
          <w:rFonts w:ascii="Times New Roman" w:eastAsia="Times New Roman" w:hAnsi="Times New Roman" w:cs="Times New Roman"/>
          <w:i/>
          <w:sz w:val="28"/>
          <w:szCs w:val="28"/>
        </w:rPr>
        <w:t>Целью нравственного воспитания</w:t>
      </w:r>
      <w:r w:rsidRPr="00BB3280">
        <w:rPr>
          <w:rFonts w:ascii="Times New Roman" w:eastAsia="Times New Roman" w:hAnsi="Times New Roman" w:cs="Times New Roman"/>
          <w:sz w:val="28"/>
          <w:szCs w:val="28"/>
        </w:rPr>
        <w:t xml:space="preserve"> является формирование у младших школьников нравственных качеств, соответствующих требованиям общественной морали.</w:t>
      </w:r>
      <w:r w:rsidRPr="00BB3280">
        <w:t xml:space="preserve"> </w:t>
      </w:r>
    </w:p>
    <w:p w:rsidR="00BB3280" w:rsidRPr="00BB3280" w:rsidRDefault="00BB3280" w:rsidP="00BB328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97C">
        <w:rPr>
          <w:rFonts w:ascii="Times New Roman" w:eastAsia="Times New Roman" w:hAnsi="Times New Roman" w:cs="Times New Roman"/>
          <w:i/>
          <w:sz w:val="28"/>
          <w:szCs w:val="28"/>
        </w:rPr>
        <w:t>К принципам нравственного поведения можем отнести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>: 1)</w:t>
      </w:r>
      <w:r w:rsidRPr="00BB3280">
        <w:rPr>
          <w:rFonts w:ascii="Times New Roman" w:eastAsia="Times New Roman" w:hAnsi="Times New Roman" w:cs="Times New Roman"/>
          <w:sz w:val="28"/>
          <w:szCs w:val="28"/>
        </w:rPr>
        <w:t>нравственные принципы как обобщенные требования общества к личности, в которых выражены преданность делу, любовь к Родине, высокое сознание общественного долга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B3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3280" w:rsidRPr="00BB3280" w:rsidRDefault="00BB3280" w:rsidP="00BB328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280">
        <w:rPr>
          <w:rFonts w:ascii="Times New Roman" w:eastAsia="Times New Roman" w:hAnsi="Times New Roman" w:cs="Times New Roman"/>
          <w:sz w:val="28"/>
          <w:szCs w:val="28"/>
        </w:rPr>
        <w:t>2) принципы, которые касаются отношений уча</w:t>
      </w:r>
      <w:r>
        <w:rPr>
          <w:rFonts w:ascii="Times New Roman" w:eastAsia="Times New Roman" w:hAnsi="Times New Roman" w:cs="Times New Roman"/>
          <w:sz w:val="28"/>
          <w:szCs w:val="28"/>
        </w:rPr>
        <w:t>щихся к другим народам и нациям;</w:t>
      </w:r>
    </w:p>
    <w:p w:rsidR="00BB3280" w:rsidRPr="00BB3280" w:rsidRDefault="00BB3280" w:rsidP="00BB328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280">
        <w:rPr>
          <w:rFonts w:ascii="Times New Roman" w:eastAsia="Times New Roman" w:hAnsi="Times New Roman" w:cs="Times New Roman"/>
          <w:sz w:val="28"/>
          <w:szCs w:val="28"/>
        </w:rPr>
        <w:t xml:space="preserve">3) принципы, отражающие добросовестное отношение к труду на благо общества и заботу о сохранении и умножении общественного достояния; </w:t>
      </w:r>
    </w:p>
    <w:p w:rsidR="00BB3280" w:rsidRPr="00BB3280" w:rsidRDefault="00BB3280" w:rsidP="00BB328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280">
        <w:rPr>
          <w:rFonts w:ascii="Times New Roman" w:eastAsia="Times New Roman" w:hAnsi="Times New Roman" w:cs="Times New Roman"/>
          <w:sz w:val="28"/>
          <w:szCs w:val="28"/>
        </w:rPr>
        <w:t>4) принципы, раскрывающие от</w:t>
      </w:r>
      <w:r>
        <w:rPr>
          <w:rFonts w:ascii="Times New Roman" w:eastAsia="Times New Roman" w:hAnsi="Times New Roman" w:cs="Times New Roman"/>
          <w:sz w:val="28"/>
          <w:szCs w:val="28"/>
        </w:rPr>
        <w:t>ношение учащихся к другим людям;</w:t>
      </w:r>
    </w:p>
    <w:p w:rsidR="00BB3280" w:rsidRDefault="00BB3280" w:rsidP="00BB328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280">
        <w:rPr>
          <w:rFonts w:ascii="Times New Roman" w:eastAsia="Times New Roman" w:hAnsi="Times New Roman" w:cs="Times New Roman"/>
          <w:sz w:val="28"/>
          <w:szCs w:val="28"/>
        </w:rPr>
        <w:t>5) принципы, охватывающие отношение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школьников к нормам и правилам.</w:t>
      </w:r>
    </w:p>
    <w:p w:rsidR="000E6100" w:rsidRDefault="00BB3280" w:rsidP="00D6164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BB3280">
        <w:rPr>
          <w:rFonts w:ascii="Times New Roman" w:eastAsia="Times New Roman" w:hAnsi="Times New Roman" w:cs="Times New Roman"/>
          <w:sz w:val="28"/>
          <w:szCs w:val="28"/>
        </w:rPr>
        <w:t>ичность ребенка проявляется во взаимодействиях и взаимоотношениях, возникающих в основных видах детской деятельности: учении, внеурочной деятельности, труде, общественной деятельности в коллективе, в семье и на улице.</w:t>
      </w:r>
    </w:p>
    <w:p w:rsidR="00D61642" w:rsidRPr="00D61642" w:rsidRDefault="00D61642" w:rsidP="00D6164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100" w:rsidRPr="00D61642" w:rsidRDefault="00D61642" w:rsidP="00D6164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BB3280" w:rsidRPr="00BB3280">
        <w:rPr>
          <w:rFonts w:ascii="Times New Roman" w:eastAsia="Calibri" w:hAnsi="Times New Roman" w:cs="Times New Roman"/>
          <w:b/>
          <w:sz w:val="28"/>
          <w:szCs w:val="28"/>
        </w:rPr>
        <w:t>Педагогические средства нравственного воспитания учащихся начальных классов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E6100" w:rsidRDefault="00BB3280" w:rsidP="00D61642">
      <w:pPr>
        <w:spacing w:after="0" w:line="360" w:lineRule="auto"/>
        <w:ind w:firstLine="567"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r w:rsidRPr="00D61642">
        <w:rPr>
          <w:rStyle w:val="a3"/>
          <w:rFonts w:ascii="Times New Roman" w:hAnsi="Times New Roman"/>
          <w:sz w:val="28"/>
          <w:szCs w:val="28"/>
        </w:rPr>
        <w:t>Средство воспитания</w:t>
      </w:r>
      <w:r w:rsidRPr="00BB3280">
        <w:rPr>
          <w:rStyle w:val="a3"/>
          <w:rFonts w:ascii="Times New Roman" w:hAnsi="Times New Roman"/>
          <w:i w:val="0"/>
          <w:sz w:val="28"/>
          <w:szCs w:val="28"/>
        </w:rPr>
        <w:t xml:space="preserve"> – это педагогически независимый источник социального опыта. Средством воспитания является все то, что оказывает воспитательное воздействие на субъе</w:t>
      </w:r>
      <w:proofErr w:type="gramStart"/>
      <w:r w:rsidRPr="00BB3280">
        <w:rPr>
          <w:rStyle w:val="a3"/>
          <w:rFonts w:ascii="Times New Roman" w:hAnsi="Times New Roman"/>
          <w:i w:val="0"/>
          <w:sz w:val="28"/>
          <w:szCs w:val="28"/>
        </w:rPr>
        <w:t>кт в пр</w:t>
      </w:r>
      <w:proofErr w:type="gramEnd"/>
      <w:r w:rsidRPr="00BB3280">
        <w:rPr>
          <w:rStyle w:val="a3"/>
          <w:rFonts w:ascii="Times New Roman" w:hAnsi="Times New Roman"/>
          <w:i w:val="0"/>
          <w:sz w:val="28"/>
          <w:szCs w:val="28"/>
        </w:rPr>
        <w:t>оцессе движения его к цели.</w:t>
      </w:r>
    </w:p>
    <w:p w:rsidR="00BB3280" w:rsidRDefault="00BB3280" w:rsidP="00BB32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616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 педагогическим средствам нравственного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можем отнести: объекты материальной и духовной культуры (устное народное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творчество (сказки, загадки), художественная литература); специально организованную педагогом деятельность (игра, общение, трудовая деятельность); наглядные средства (натуральные объект, изображения, объемные и графические средства);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технические средства воспитания (аудиальные, визуальные и аудиовизуальные) и др.  Вы</w:t>
      </w:r>
      <w:r w:rsidRPr="00BB3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 и методик их реализации </w:t>
      </w:r>
      <w:r w:rsidRPr="00BB3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зависит от ведущей задачи, возраста детей, уровня их общего и интеллектуального развития, от этапа развития нравственных качеств (только начинаем формировать качество или закрепляем, или уже перевоспитываем).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B3280" w:rsidRPr="00BB3280" w:rsidRDefault="00BB3280" w:rsidP="00BB32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6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 выборе средств работы с учащимися</w:t>
      </w:r>
      <w:r w:rsidRPr="00BB3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целесообразно руководствоваться следующим:</w:t>
      </w:r>
    </w:p>
    <w:p w:rsidR="00BB3280" w:rsidRPr="00BB3280" w:rsidRDefault="00BB3280" w:rsidP="00BB32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BB3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воспитательные задачи;</w:t>
      </w:r>
    </w:p>
    <w:p w:rsidR="00BB3280" w:rsidRPr="00BB3280" w:rsidRDefault="00BB3280" w:rsidP="00BB32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BB3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 основе задач определять содержание работы, осн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овные виды дея</w:t>
      </w:r>
      <w:r w:rsidRPr="00BB3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B3280" w:rsidRPr="00BB3280" w:rsidRDefault="00BB3280" w:rsidP="00BB32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BB3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составлять набор возможных способов реализации намеченных задач, средств работы с учетом принципов организации воспитательного процесса, возможностей, подготовленности, интересов и потреб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ностей детей и др. </w:t>
      </w:r>
    </w:p>
    <w:p w:rsidR="00FE464C" w:rsidRPr="00FE464C" w:rsidRDefault="00D61642" w:rsidP="00FE464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заключении хотелось бы отметить, что</w:t>
      </w:r>
      <w:r w:rsidR="00FE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E464C" w:rsidRPr="00FE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равственное воспитание представляет собой сложный социально-педагогический процесс</w:t>
      </w:r>
      <w:r w:rsidR="00FE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E464C" w:rsidRPr="00FE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в качестве назначения рассматриваемого направления воспитательной работы в начальной школе выступает формирование высоконравственной личности, для которой нормы, правила, требования морали выступали бы как ее собственные взгляды и убеждения, привычные нормы поведения.</w:t>
      </w:r>
    </w:p>
    <w:p w:rsidR="004B2B83" w:rsidRPr="00360436" w:rsidRDefault="00FE464C" w:rsidP="0036043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средства занимают важное место в системе нравственного воспитания и в целом в организации воспитательной деятель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ности. </w:t>
      </w:r>
      <w:r w:rsidRPr="00FE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360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помощью</w:t>
      </w:r>
      <w:r w:rsidRPr="00FE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подрастающее поколение приобретает нравственные знания, осуществляется выработка у школьников этических представлений и понятий, воспитание интереса к нравственным проблемам, стремлению к оценочной нравственной деятельности. </w:t>
      </w:r>
      <w:bookmarkStart w:id="0" w:name="_GoBack"/>
      <w:bookmarkEnd w:id="0"/>
    </w:p>
    <w:sectPr w:rsidR="004B2B83" w:rsidRPr="0036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0E3"/>
    <w:rsid w:val="0008797C"/>
    <w:rsid w:val="000E6100"/>
    <w:rsid w:val="00360436"/>
    <w:rsid w:val="00461B23"/>
    <w:rsid w:val="004B2B83"/>
    <w:rsid w:val="00516E46"/>
    <w:rsid w:val="007133C2"/>
    <w:rsid w:val="007A641B"/>
    <w:rsid w:val="00831FDC"/>
    <w:rsid w:val="00847FE9"/>
    <w:rsid w:val="00BB3280"/>
    <w:rsid w:val="00C27B42"/>
    <w:rsid w:val="00C575A6"/>
    <w:rsid w:val="00CC00E3"/>
    <w:rsid w:val="00D61642"/>
    <w:rsid w:val="00E022D4"/>
    <w:rsid w:val="00EA2392"/>
    <w:rsid w:val="00EF7D8E"/>
    <w:rsid w:val="00F90874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E6100"/>
    <w:rPr>
      <w:i/>
      <w:iCs/>
    </w:rPr>
  </w:style>
  <w:style w:type="character" w:customStyle="1" w:styleId="a4">
    <w:name w:val="Без интервала Знак"/>
    <w:link w:val="a5"/>
    <w:uiPriority w:val="1"/>
    <w:locked/>
    <w:rsid w:val="00847FE9"/>
    <w:rPr>
      <w:rFonts w:ascii="Times New Roman" w:eastAsia="Times New Roman" w:hAnsi="Times New Roman" w:cs="Calibri"/>
      <w:lang w:val="en-US" w:eastAsia="zh-CN" w:bidi="en-US"/>
    </w:rPr>
  </w:style>
  <w:style w:type="paragraph" w:styleId="a5">
    <w:name w:val="No Spacing"/>
    <w:link w:val="a4"/>
    <w:uiPriority w:val="1"/>
    <w:qFormat/>
    <w:rsid w:val="00847FE9"/>
    <w:pPr>
      <w:suppressAutoHyphens/>
      <w:spacing w:after="0" w:line="240" w:lineRule="auto"/>
    </w:pPr>
    <w:rPr>
      <w:rFonts w:ascii="Times New Roman" w:eastAsia="Times New Roman" w:hAnsi="Times New Roman" w:cs="Calibri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E6100"/>
    <w:rPr>
      <w:i/>
      <w:iCs/>
    </w:rPr>
  </w:style>
  <w:style w:type="character" w:customStyle="1" w:styleId="a4">
    <w:name w:val="Без интервала Знак"/>
    <w:link w:val="a5"/>
    <w:uiPriority w:val="1"/>
    <w:locked/>
    <w:rsid w:val="00847FE9"/>
    <w:rPr>
      <w:rFonts w:ascii="Times New Roman" w:eastAsia="Times New Roman" w:hAnsi="Times New Roman" w:cs="Calibri"/>
      <w:lang w:val="en-US" w:eastAsia="zh-CN" w:bidi="en-US"/>
    </w:rPr>
  </w:style>
  <w:style w:type="paragraph" w:styleId="a5">
    <w:name w:val="No Spacing"/>
    <w:link w:val="a4"/>
    <w:uiPriority w:val="1"/>
    <w:qFormat/>
    <w:rsid w:val="00847FE9"/>
    <w:pPr>
      <w:suppressAutoHyphens/>
      <w:spacing w:after="0" w:line="240" w:lineRule="auto"/>
    </w:pPr>
    <w:rPr>
      <w:rFonts w:ascii="Times New Roman" w:eastAsia="Times New Roman" w:hAnsi="Times New Roman" w:cs="Calibri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8140-A3F7-45D1-A9AE-12623DA4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Silivan</dc:creator>
  <cp:lastModifiedBy>Анастасия Филиппова</cp:lastModifiedBy>
  <cp:revision>6</cp:revision>
  <dcterms:created xsi:type="dcterms:W3CDTF">2020-06-11T12:13:00Z</dcterms:created>
  <dcterms:modified xsi:type="dcterms:W3CDTF">2023-01-22T17:20:00Z</dcterms:modified>
</cp:coreProperties>
</file>