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7" w:rsidRDefault="00E64017" w:rsidP="00095704"/>
    <w:p w:rsidR="00E64017" w:rsidRDefault="00E64017" w:rsidP="00E64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B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E64017" w:rsidTr="00D11946">
        <w:tc>
          <w:tcPr>
            <w:tcW w:w="4785" w:type="dxa"/>
          </w:tcPr>
          <w:p w:rsid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E64017" w:rsidRP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64017" w:rsidTr="00D11946">
        <w:tc>
          <w:tcPr>
            <w:tcW w:w="4785" w:type="dxa"/>
          </w:tcPr>
          <w:p w:rsid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с указанием количества часов на изучение</w:t>
            </w:r>
          </w:p>
        </w:tc>
        <w:tc>
          <w:tcPr>
            <w:tcW w:w="4786" w:type="dxa"/>
          </w:tcPr>
          <w:p w:rsidR="00E64017" w:rsidRP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– 1 час</w:t>
            </w: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E64017" w:rsidRP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017" w:rsidTr="00D11946">
        <w:tc>
          <w:tcPr>
            <w:tcW w:w="4785" w:type="dxa"/>
          </w:tcPr>
          <w:p w:rsid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абочая программа</w:t>
            </w:r>
          </w:p>
        </w:tc>
        <w:tc>
          <w:tcPr>
            <w:tcW w:w="4786" w:type="dxa"/>
          </w:tcPr>
          <w:p w:rsidR="00E64017" w:rsidRP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(с изменениями)</w:t>
            </w:r>
          </w:p>
          <w:p w:rsidR="00E64017" w:rsidRP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Приказ Министерства образования и науки Российской Федерации от 06 октября 2009г. № 373  "Об утверждении и введение в действие федерального государственного образовательного стандарта начального общего образования" (ред. от 11.12.2020 № 712)</w:t>
            </w:r>
          </w:p>
          <w:p w:rsidR="00E64017" w:rsidRPr="00E64017" w:rsidRDefault="00E64017" w:rsidP="00E6401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017">
              <w:rPr>
                <w:rFonts w:ascii="Times New Roman" w:hAnsi="Times New Roman"/>
                <w:sz w:val="24"/>
                <w:szCs w:val="24"/>
              </w:rPr>
              <w:t xml:space="preserve">- Изобразительное искусство. Рабочие программы. Предметная линия учебников под редакцией </w:t>
            </w:r>
            <w:proofErr w:type="spellStart"/>
            <w:r w:rsidRPr="00E64017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E64017">
              <w:rPr>
                <w:rFonts w:ascii="Times New Roman" w:hAnsi="Times New Roman"/>
                <w:sz w:val="24"/>
                <w:szCs w:val="24"/>
              </w:rPr>
              <w:t xml:space="preserve"> https://prosv.ru/</w:t>
            </w:r>
          </w:p>
          <w:p w:rsidR="00E64017" w:rsidRP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Изобразительное искусство: интегрированная программа: 1-4 классы / Л.Г. Савенкова, Е.А. </w:t>
            </w:r>
            <w:proofErr w:type="spell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 https://rosuchebnik.ru/</w:t>
            </w:r>
          </w:p>
        </w:tc>
      </w:tr>
      <w:tr w:rsidR="00E64017" w:rsidTr="00D11946">
        <w:tc>
          <w:tcPr>
            <w:tcW w:w="4785" w:type="dxa"/>
          </w:tcPr>
          <w:p w:rsid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786" w:type="dxa"/>
          </w:tcPr>
          <w:p w:rsidR="00E64017" w:rsidRPr="00E64017" w:rsidRDefault="00E64017" w:rsidP="00E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1 класс - </w:t>
            </w:r>
            <w:proofErr w:type="spell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Л.А.;под</w:t>
            </w:r>
            <w:proofErr w:type="spell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</w:t>
            </w:r>
            <w:proofErr w:type="spell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Акционерное общество "Издательство "Просвещение", 2021</w:t>
            </w:r>
          </w:p>
          <w:p w:rsidR="00E64017" w:rsidRPr="00E64017" w:rsidRDefault="00E64017" w:rsidP="00E64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2 класс - Савенкова Л.Г., </w:t>
            </w:r>
            <w:proofErr w:type="spell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Е.А., Селиванова Т.В. , Селиванов Н.Л./Под ред. Савенковой Л.Г. Изобразительное искусство. ООО «</w:t>
            </w:r>
            <w:proofErr w:type="gram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proofErr w:type="gram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центр-Вентана-Граф</w:t>
            </w:r>
            <w:proofErr w:type="spell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»,  2018</w:t>
            </w:r>
          </w:p>
          <w:p w:rsidR="00E64017" w:rsidRPr="00E64017" w:rsidRDefault="00E64017" w:rsidP="00E64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3 класс - Савенкова Л.Г., </w:t>
            </w:r>
            <w:proofErr w:type="spell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Е.А., Селиванова Т.В. , Селиванов Н.Л./Под ред. Савенковой Л.Г. Изобразительное искусство. ООО «</w:t>
            </w:r>
            <w:proofErr w:type="gram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proofErr w:type="gram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центр-Вентана-Граф</w:t>
            </w:r>
            <w:proofErr w:type="spell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»,  2018</w:t>
            </w:r>
          </w:p>
          <w:p w:rsidR="00E64017" w:rsidRPr="00095704" w:rsidRDefault="00E64017" w:rsidP="0057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4  класс - Савенкова Л.Г., </w:t>
            </w:r>
            <w:proofErr w:type="spell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Е.А., Селиванова Т.В. , Селиванов Н.Л./Под ред. Савенковой Л.Г. Изобразительное искусство. ООО «</w:t>
            </w:r>
            <w:proofErr w:type="gram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proofErr w:type="gram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центр-Вентана-Граф</w:t>
            </w:r>
            <w:proofErr w:type="spellEnd"/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»,  2018</w:t>
            </w:r>
          </w:p>
        </w:tc>
      </w:tr>
      <w:tr w:rsidR="00E64017" w:rsidTr="00D11946">
        <w:tc>
          <w:tcPr>
            <w:tcW w:w="4785" w:type="dxa"/>
          </w:tcPr>
          <w:p w:rsid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 формы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E64017" w:rsidRPr="00FA674C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формы: индивидуальная, групповая, </w:t>
            </w:r>
          </w:p>
          <w:p w:rsidR="00E64017" w:rsidRPr="00FA674C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игра и др.</w:t>
            </w:r>
          </w:p>
        </w:tc>
      </w:tr>
      <w:tr w:rsidR="00E64017" w:rsidTr="00D11946">
        <w:tc>
          <w:tcPr>
            <w:tcW w:w="4785" w:type="dxa"/>
          </w:tcPr>
          <w:p w:rsid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E64017" w:rsidRPr="00FA674C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опрос, тестовая работа, самостоятельная работа, сообщение, творческое задание, словарная работа, проект  и др.)</w:t>
            </w:r>
          </w:p>
          <w:p w:rsidR="00E64017" w:rsidRPr="00FA674C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Итоговый контроль (итоговая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итоговый тест, творческая работа</w:t>
            </w: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sectPr w:rsidR="00E1596D" w:rsidSect="0057248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76BC6"/>
    <w:rsid w:val="00095704"/>
    <w:rsid w:val="00144978"/>
    <w:rsid w:val="001E3F3E"/>
    <w:rsid w:val="002A01BD"/>
    <w:rsid w:val="002B4D9B"/>
    <w:rsid w:val="0043150F"/>
    <w:rsid w:val="0057248A"/>
    <w:rsid w:val="005966D6"/>
    <w:rsid w:val="00604277"/>
    <w:rsid w:val="006658E4"/>
    <w:rsid w:val="00916911"/>
    <w:rsid w:val="00C8562E"/>
    <w:rsid w:val="00D11946"/>
    <w:rsid w:val="00D67937"/>
    <w:rsid w:val="00E1596D"/>
    <w:rsid w:val="00E64017"/>
    <w:rsid w:val="00E76BC6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6"/>
  </w:style>
  <w:style w:type="paragraph" w:styleId="2">
    <w:name w:val="heading 2"/>
    <w:basedOn w:val="a"/>
    <w:next w:val="a"/>
    <w:link w:val="20"/>
    <w:uiPriority w:val="9"/>
    <w:qFormat/>
    <w:rsid w:val="00C8562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BC6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A67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3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62E"/>
  </w:style>
  <w:style w:type="character" w:customStyle="1" w:styleId="20">
    <w:name w:val="Заголовок 2 Знак"/>
    <w:basedOn w:val="a0"/>
    <w:link w:val="2"/>
    <w:uiPriority w:val="9"/>
    <w:rsid w:val="00C8562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E640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BC65-1328-4876-8D04-D380C5F0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Катерина</cp:lastModifiedBy>
  <cp:revision>9</cp:revision>
  <dcterms:created xsi:type="dcterms:W3CDTF">2022-01-12T18:11:00Z</dcterms:created>
  <dcterms:modified xsi:type="dcterms:W3CDTF">2022-01-13T07:52:00Z</dcterms:modified>
</cp:coreProperties>
</file>