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4C" w:rsidRDefault="00FA674C" w:rsidP="00FA674C">
      <w:pPr>
        <w:jc w:val="center"/>
        <w:rPr>
          <w:rFonts w:ascii="Times New Roman" w:hAnsi="Times New Roman" w:cs="Times New Roman"/>
          <w:sz w:val="24"/>
          <w:szCs w:val="24"/>
        </w:rPr>
      </w:pPr>
      <w:r w:rsidRPr="00E76BC6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FA674C" w:rsidTr="00D11946">
        <w:tc>
          <w:tcPr>
            <w:tcW w:w="4785" w:type="dxa"/>
          </w:tcPr>
          <w:p w:rsidR="00FA674C" w:rsidRDefault="00FA674C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86" w:type="dxa"/>
          </w:tcPr>
          <w:p w:rsidR="00FA674C" w:rsidRPr="00042366" w:rsidRDefault="00FA674C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FA674C" w:rsidTr="00D11946">
        <w:tc>
          <w:tcPr>
            <w:tcW w:w="4785" w:type="dxa"/>
          </w:tcPr>
          <w:p w:rsidR="00FA674C" w:rsidRDefault="00FA674C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с указанием количества часов на изучение</w:t>
            </w:r>
          </w:p>
        </w:tc>
        <w:tc>
          <w:tcPr>
            <w:tcW w:w="4786" w:type="dxa"/>
          </w:tcPr>
          <w:p w:rsidR="00FA674C" w:rsidRDefault="00FA674C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 – 0,5 часа в неделю</w:t>
            </w:r>
          </w:p>
          <w:p w:rsidR="00FA674C" w:rsidRPr="00042366" w:rsidRDefault="00FA674C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74C" w:rsidTr="00D11946">
        <w:tc>
          <w:tcPr>
            <w:tcW w:w="4785" w:type="dxa"/>
          </w:tcPr>
          <w:p w:rsidR="00FA674C" w:rsidRDefault="00095704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ормативные документы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,  на основе которых составлена р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абочая программа</w:t>
            </w:r>
          </w:p>
        </w:tc>
        <w:tc>
          <w:tcPr>
            <w:tcW w:w="4786" w:type="dxa"/>
          </w:tcPr>
          <w:p w:rsidR="00FA674C" w:rsidRPr="00FA674C" w:rsidRDefault="00FA674C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« 273-ФЗ «Об образовании в Российской Федерации» (с изменениями)</w:t>
            </w:r>
          </w:p>
          <w:p w:rsidR="00FA674C" w:rsidRPr="00FA674C" w:rsidRDefault="00FA674C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Приказ Министерства образования и науки Российской Федерации от 06 октября 2009г. № 373  "Об утверждении и введение в действие федерального государственного образовательного стандарта начального общего образования" (ред. от 11.12.2020 № 712)</w:t>
            </w:r>
          </w:p>
          <w:p w:rsidR="00FA674C" w:rsidRPr="00FA674C" w:rsidRDefault="00FA674C" w:rsidP="00FA674C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67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О. М. Александрова, Л. А. Вербицкая, С. И. </w:t>
            </w:r>
            <w:proofErr w:type="spellStart"/>
            <w:r w:rsidRPr="00FA674C">
              <w:rPr>
                <w:rFonts w:ascii="Times New Roman" w:eastAsiaTheme="minorHAnsi" w:hAnsi="Times New Roman" w:cs="Times New Roman"/>
                <w:sz w:val="24"/>
                <w:szCs w:val="24"/>
              </w:rPr>
              <w:t>Богданов</w:t>
            </w:r>
            <w:proofErr w:type="gramStart"/>
            <w:r w:rsidRPr="00FA674C">
              <w:rPr>
                <w:rFonts w:ascii="Times New Roman" w:eastAsiaTheme="minorHAnsi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 w:rsidRPr="00FA67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И. Казакова, М. И. Кузнецова, Л. В. </w:t>
            </w:r>
            <w:proofErr w:type="spellStart"/>
            <w:r w:rsidRPr="00FA674C">
              <w:rPr>
                <w:rFonts w:ascii="Times New Roman" w:eastAsiaTheme="minorHAnsi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FA674C">
              <w:rPr>
                <w:rFonts w:ascii="Times New Roman" w:eastAsiaTheme="minorHAnsi" w:hAnsi="Times New Roman" w:cs="Times New Roman"/>
                <w:sz w:val="24"/>
                <w:szCs w:val="24"/>
              </w:rPr>
              <w:t>, В. Ю. Романова, Рябинина Л. А., Соколова О. В.</w:t>
            </w: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учебному предмету «русский родной язык» для образовательных организаций, реализующих программы начального общего образования</w:t>
            </w:r>
          </w:p>
          <w:p w:rsidR="00FA674C" w:rsidRPr="00FA674C" w:rsidRDefault="00FA674C" w:rsidP="00FA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https://fgosreestr.ru/</w:t>
            </w:r>
          </w:p>
        </w:tc>
      </w:tr>
      <w:tr w:rsidR="00FA674C" w:rsidTr="00D11946">
        <w:tc>
          <w:tcPr>
            <w:tcW w:w="4785" w:type="dxa"/>
          </w:tcPr>
          <w:p w:rsidR="00FA674C" w:rsidRDefault="00095704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4786" w:type="dxa"/>
          </w:tcPr>
          <w:p w:rsidR="00FA674C" w:rsidRPr="00FA674C" w:rsidRDefault="00FA674C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3 класс - Александрова </w:t>
            </w:r>
            <w:proofErr w:type="spellStart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О.М.,Вербицкая</w:t>
            </w:r>
            <w:proofErr w:type="spellEnd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Л.А.,Богданов</w:t>
            </w:r>
            <w:proofErr w:type="spellEnd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С.И.,Казакова</w:t>
            </w:r>
            <w:proofErr w:type="spellEnd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Е.И.,Кузнецова</w:t>
            </w:r>
            <w:proofErr w:type="spellEnd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М.И.,Петленко</w:t>
            </w:r>
            <w:proofErr w:type="spellEnd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Л.В.,Романова</w:t>
            </w:r>
            <w:proofErr w:type="spellEnd"/>
            <w:proofErr w:type="gramStart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Ю.,Рябинина</w:t>
            </w:r>
            <w:proofErr w:type="spellEnd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Л.А.,Соколова</w:t>
            </w:r>
            <w:proofErr w:type="spellEnd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О.В. Русский родной язык. 3 класс Акционерное общество "Издательство "Учебная литература", 2020</w:t>
            </w:r>
          </w:p>
          <w:p w:rsidR="00FA674C" w:rsidRPr="00FA674C" w:rsidRDefault="00FA674C" w:rsidP="00FA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4  класс - Александрова </w:t>
            </w:r>
            <w:proofErr w:type="spellStart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О.М.,Вербицкая</w:t>
            </w:r>
            <w:proofErr w:type="spellEnd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Л.А.,Богданов</w:t>
            </w:r>
            <w:proofErr w:type="spellEnd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С.И.,Казакова</w:t>
            </w:r>
            <w:proofErr w:type="spellEnd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Е.И.,Кузнецова</w:t>
            </w:r>
            <w:proofErr w:type="spellEnd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М.И.,Петленко</w:t>
            </w:r>
            <w:proofErr w:type="spellEnd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Л.В.,Романова</w:t>
            </w:r>
            <w:proofErr w:type="spellEnd"/>
            <w:proofErr w:type="gramStart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Ю.,Рябинина</w:t>
            </w:r>
            <w:proofErr w:type="spellEnd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Л.А.,Соколова</w:t>
            </w:r>
            <w:proofErr w:type="spellEnd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О.В. Русский родной язык. 4 класс Акционерное общество "Издательство "Учебная литература" ,</w:t>
            </w:r>
            <w:r w:rsidRPr="00FA67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A674C" w:rsidTr="00D11946">
        <w:tc>
          <w:tcPr>
            <w:tcW w:w="4785" w:type="dxa"/>
          </w:tcPr>
          <w:p w:rsidR="00FA674C" w:rsidRDefault="00095704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 формы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786" w:type="dxa"/>
          </w:tcPr>
          <w:p w:rsidR="00FA674C" w:rsidRPr="00FA674C" w:rsidRDefault="00FA674C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формы: индивидуальная, групповая, </w:t>
            </w:r>
          </w:p>
          <w:p w:rsidR="00FA674C" w:rsidRPr="00FA674C" w:rsidRDefault="00FA674C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методы: рассказ, диалог, беседа, проект, игра и др.</w:t>
            </w:r>
          </w:p>
          <w:p w:rsidR="00FA674C" w:rsidRPr="00FA674C" w:rsidRDefault="00FA674C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4C" w:rsidTr="00D11946">
        <w:tc>
          <w:tcPr>
            <w:tcW w:w="4785" w:type="dxa"/>
          </w:tcPr>
          <w:p w:rsidR="00FA674C" w:rsidRDefault="00095704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Приоритетные виды и формы контроля по учебному предмету</w:t>
            </w:r>
          </w:p>
        </w:tc>
        <w:tc>
          <w:tcPr>
            <w:tcW w:w="4786" w:type="dxa"/>
          </w:tcPr>
          <w:p w:rsidR="00FA674C" w:rsidRPr="00FA674C" w:rsidRDefault="00FA674C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Текущий контроль (устный опрос, тестовая работа, самостоятельная работа, сообщение, творческое задание, словарная работа, проект  и др.)</w:t>
            </w:r>
          </w:p>
          <w:p w:rsidR="00FA674C" w:rsidRPr="00FA674C" w:rsidRDefault="00FA674C" w:rsidP="00FA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Итоговый контроль (итоговая контрольная работа)</w:t>
            </w:r>
          </w:p>
        </w:tc>
      </w:tr>
    </w:tbl>
    <w:p w:rsidR="00E76BC6" w:rsidRDefault="00E76BC6" w:rsidP="00E76BC6">
      <w:pPr>
        <w:jc w:val="center"/>
      </w:pPr>
    </w:p>
    <w:p w:rsidR="00FA674C" w:rsidRDefault="00FA674C" w:rsidP="00E76BC6">
      <w:pPr>
        <w:jc w:val="center"/>
      </w:pPr>
    </w:p>
    <w:p w:rsidR="00FA674C" w:rsidRDefault="00FA674C" w:rsidP="00E76BC6">
      <w:pPr>
        <w:jc w:val="center"/>
      </w:pPr>
    </w:p>
    <w:p w:rsidR="00E1596D" w:rsidRDefault="00E1596D" w:rsidP="00095704"/>
    <w:p w:rsidR="00E1596D" w:rsidRDefault="00E1596D" w:rsidP="00095704"/>
    <w:p w:rsidR="00E1596D" w:rsidRDefault="00E1596D" w:rsidP="00095704"/>
    <w:sectPr w:rsidR="00E1596D" w:rsidSect="00E76B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E76BC6"/>
    <w:rsid w:val="00095704"/>
    <w:rsid w:val="000C0AF5"/>
    <w:rsid w:val="00144978"/>
    <w:rsid w:val="001E3F3E"/>
    <w:rsid w:val="002A01BD"/>
    <w:rsid w:val="002B4D9B"/>
    <w:rsid w:val="0043150F"/>
    <w:rsid w:val="005966D6"/>
    <w:rsid w:val="00604277"/>
    <w:rsid w:val="00916911"/>
    <w:rsid w:val="00C8562E"/>
    <w:rsid w:val="00D11946"/>
    <w:rsid w:val="00D67937"/>
    <w:rsid w:val="00DE653C"/>
    <w:rsid w:val="00E1596D"/>
    <w:rsid w:val="00E64017"/>
    <w:rsid w:val="00E76BC6"/>
    <w:rsid w:val="00FA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D6"/>
  </w:style>
  <w:style w:type="paragraph" w:styleId="2">
    <w:name w:val="heading 2"/>
    <w:basedOn w:val="a"/>
    <w:next w:val="a"/>
    <w:link w:val="20"/>
    <w:uiPriority w:val="9"/>
    <w:qFormat/>
    <w:rsid w:val="00C8562E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6BC6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A674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3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562E"/>
  </w:style>
  <w:style w:type="character" w:customStyle="1" w:styleId="20">
    <w:name w:val="Заголовок 2 Знак"/>
    <w:basedOn w:val="a0"/>
    <w:link w:val="2"/>
    <w:uiPriority w:val="9"/>
    <w:rsid w:val="00C8562E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a7">
    <w:name w:val="List Paragraph"/>
    <w:basedOn w:val="a"/>
    <w:uiPriority w:val="34"/>
    <w:qFormat/>
    <w:rsid w:val="00E6401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E3E65-A145-4081-852F-C9AF18CC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Катерина</cp:lastModifiedBy>
  <cp:revision>9</cp:revision>
  <dcterms:created xsi:type="dcterms:W3CDTF">2022-01-12T18:11:00Z</dcterms:created>
  <dcterms:modified xsi:type="dcterms:W3CDTF">2022-01-13T07:39:00Z</dcterms:modified>
</cp:coreProperties>
</file>